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F6" w:rsidRPr="00BE10F6" w:rsidRDefault="00BE10F6" w:rsidP="00BE10F6">
      <w:pPr>
        <w:jc w:val="center"/>
        <w:rPr>
          <w:rFonts w:ascii="Calibri" w:eastAsia="Calibri" w:hAnsi="Calibri" w:cs="Calibri"/>
          <w:b/>
          <w:sz w:val="28"/>
        </w:rPr>
      </w:pPr>
      <w:r w:rsidRPr="00BE10F6">
        <w:rPr>
          <w:rFonts w:ascii="Calibri" w:eastAsia="Calibri" w:hAnsi="Calibri" w:cs="Calibri"/>
          <w:b/>
          <w:sz w:val="28"/>
        </w:rPr>
        <w:t>PROCEDURY  DOTYCZĄCE  ZDROWYCH I BEZPIECZNYCH  WARUNKÓW PRZEBYWANIADZIECI W PRZEDSZKOLU SAMORZĄDOWYM                                       W KADZIDLE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  <w:b/>
        </w:rPr>
      </w:pPr>
    </w:p>
    <w:p w:rsidR="00BE10F6" w:rsidRPr="00BE10F6" w:rsidRDefault="00BE10F6" w:rsidP="00BE10F6">
      <w:pPr>
        <w:jc w:val="both"/>
        <w:rPr>
          <w:rFonts w:ascii="Calibri" w:eastAsia="Calibri" w:hAnsi="Calibri" w:cs="Calibri"/>
          <w:b/>
          <w:u w:val="single"/>
        </w:rPr>
      </w:pPr>
      <w:r w:rsidRPr="00BE10F6">
        <w:rPr>
          <w:rFonts w:ascii="Calibri" w:eastAsia="Calibri" w:hAnsi="Calibri" w:cs="Calibri"/>
          <w:b/>
          <w:u w:val="single"/>
        </w:rPr>
        <w:t>Podstawa prawna:</w:t>
      </w:r>
    </w:p>
    <w:p w:rsidR="00BE10F6" w:rsidRPr="00BE10F6" w:rsidRDefault="00BE10F6" w:rsidP="00BE10F6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 Ustawa z dnia 26 stycznia 1982r Karta Nauczyciela (Dz. U. z 2006r, nr 97, poz. 674                        z późn. zm.), </w:t>
      </w:r>
    </w:p>
    <w:p w:rsidR="00BE10F6" w:rsidRPr="00BE10F6" w:rsidRDefault="00BE10F6" w:rsidP="00BE10F6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Ustawa z dnia 6 września 2001r. o chorobach zakaźnych i zakażeniach. (Dz. U. z 2001 r.,              nr 126, poz.1384 ze zm.), </w:t>
      </w:r>
    </w:p>
    <w:p w:rsidR="00BE10F6" w:rsidRPr="00BE10F6" w:rsidRDefault="00BE10F6" w:rsidP="00BE10F6">
      <w:pPr>
        <w:numPr>
          <w:ilvl w:val="0"/>
          <w:numId w:val="1"/>
        </w:numPr>
        <w:ind w:left="720" w:right="-72" w:hanging="360"/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>Rozporządzenie Ministra Edukacji Narodowej z dnia 21 maja 2001 r. w sprawie ramowych statutów publicznego przedszkola oraz publicznych szkół (Dz. U. z 2001, Nr 61, poz. 624,                 z 2002 r. Nr 10, poz. 96, z 2003 r. Nr 146, poz.1416, z 2004 r. Nr 66, poz.606; z 2005 r. Nr 10, poz.75 oraz z 2007r. Nr 35, poz.222, ze zm.),</w:t>
      </w:r>
    </w:p>
    <w:p w:rsidR="00BE10F6" w:rsidRPr="00BE10F6" w:rsidRDefault="00BE10F6" w:rsidP="00BE10F6">
      <w:pPr>
        <w:numPr>
          <w:ilvl w:val="0"/>
          <w:numId w:val="1"/>
        </w:numPr>
        <w:ind w:left="720" w:right="-72" w:hanging="360"/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 Rozporządzenie MENiS z dnia 31 grudnia 2002r. w sprawie bezpieczeństwa i higieny                    w publicznych i niepublicznych szkołach i placówkach (Dz. U. z 2003r. Nr 6, poz. 69),</w:t>
      </w:r>
    </w:p>
    <w:p w:rsidR="00BE10F6" w:rsidRPr="00BE10F6" w:rsidRDefault="00BE10F6" w:rsidP="00BE10F6">
      <w:pPr>
        <w:numPr>
          <w:ilvl w:val="0"/>
          <w:numId w:val="1"/>
        </w:numPr>
        <w:ind w:left="720" w:right="-72" w:hanging="360"/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 Statut Przedszkola Samorządowego w Kadzidle,</w:t>
      </w:r>
    </w:p>
    <w:p w:rsidR="00BE10F6" w:rsidRPr="00BE10F6" w:rsidRDefault="00BE10F6" w:rsidP="00BE10F6">
      <w:pPr>
        <w:numPr>
          <w:ilvl w:val="0"/>
          <w:numId w:val="1"/>
        </w:numPr>
        <w:ind w:left="720" w:right="-72" w:hanging="360"/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 Stanowisko Ministra Zdrowia w sprawie możliwości podawania leków dzieciom                        przez nauczycieli w szkole i przedszkolu z dnia 4.05.2010r. </w:t>
      </w:r>
    </w:p>
    <w:p w:rsidR="00BE10F6" w:rsidRPr="00BE10F6" w:rsidRDefault="00BE10F6" w:rsidP="00BE10F6">
      <w:pPr>
        <w:ind w:left="360" w:right="-782"/>
        <w:jc w:val="both"/>
        <w:rPr>
          <w:rFonts w:ascii="Calibri" w:eastAsia="Calibri" w:hAnsi="Calibri" w:cs="Calibri"/>
        </w:rPr>
      </w:pPr>
    </w:p>
    <w:p w:rsidR="00BE10F6" w:rsidRPr="00BE10F6" w:rsidRDefault="00BE10F6" w:rsidP="00BE10F6">
      <w:pPr>
        <w:jc w:val="both"/>
        <w:rPr>
          <w:rFonts w:ascii="Calibri" w:eastAsia="Calibri" w:hAnsi="Calibri" w:cs="Calibri"/>
          <w:b/>
        </w:rPr>
      </w:pPr>
      <w:r w:rsidRPr="00BE10F6">
        <w:rPr>
          <w:rFonts w:ascii="Calibri" w:eastAsia="Calibri" w:hAnsi="Calibri" w:cs="Calibri"/>
          <w:b/>
        </w:rPr>
        <w:t>1. Cel procedury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Zapewnienie zdrowych i bezpiecznych warunków przebywania, w tym ochrona zdrowia dziecka                w przedszkolu.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  <w:b/>
        </w:rPr>
        <w:t>2. Zakres procedury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Dokument reguluje zasady bezpiecznego i higienicznego pobytu dziecka w przedszkolu, sposoby monitorowania oraz uprawnienia i obowiązki nauczycieli oraz rodziców w stosunku do chorych dzieci, sposoby postępowania w razie wystąpienia w przedszkolu nieszczęśliwego wypadku dziecka.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  <w:b/>
        </w:rPr>
      </w:pPr>
      <w:r w:rsidRPr="00BE10F6">
        <w:rPr>
          <w:rFonts w:ascii="Calibri" w:eastAsia="Calibri" w:hAnsi="Calibri" w:cs="Calibri"/>
          <w:b/>
        </w:rPr>
        <w:t>3. Kogo dotyczy procedura?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Do przestrzegania procedury zobowiązani są rodzice, opiekunowie prawni, osoby upoważnione                i pracownicy przedszkola. </w:t>
      </w:r>
    </w:p>
    <w:p w:rsidR="00BE10F6" w:rsidRDefault="00BE10F6" w:rsidP="00BE10F6">
      <w:pPr>
        <w:jc w:val="both"/>
        <w:rPr>
          <w:rFonts w:ascii="Calibri" w:eastAsia="Calibri" w:hAnsi="Calibri" w:cs="Calibri"/>
        </w:rPr>
      </w:pPr>
    </w:p>
    <w:p w:rsidR="00BE10F6" w:rsidRDefault="00BE10F6" w:rsidP="00BE10F6">
      <w:pPr>
        <w:jc w:val="both"/>
        <w:rPr>
          <w:rFonts w:ascii="Calibri" w:eastAsia="Calibri" w:hAnsi="Calibri" w:cs="Calibri"/>
        </w:rPr>
      </w:pP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</w:p>
    <w:p w:rsidR="00BE10F6" w:rsidRPr="00BE10F6" w:rsidRDefault="00BE10F6" w:rsidP="00BE10F6">
      <w:pPr>
        <w:jc w:val="both"/>
        <w:rPr>
          <w:rFonts w:ascii="Calibri" w:eastAsia="Calibri" w:hAnsi="Calibri" w:cs="Calibri"/>
          <w:b/>
        </w:rPr>
      </w:pPr>
      <w:r w:rsidRPr="00BE10F6">
        <w:rPr>
          <w:rFonts w:ascii="Calibri" w:eastAsia="Calibri" w:hAnsi="Calibri" w:cs="Calibri"/>
          <w:b/>
        </w:rPr>
        <w:lastRenderedPageBreak/>
        <w:t xml:space="preserve">4. Wykaz procedur: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Procedura nr 1 - Przyprowadzanie dzieci do przedszkola.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Procedura nr 2 - Odbiór dzieci z przedszkola.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Procedura nr 3 - Bezpieczny pobyt dzieci w budynku przedszkolnym.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>Procedura nr 4 - Bezpieczny pobyt dzieci w ogrodzie przedszkolnym.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Procedura nr 5 - Postępowanie w przypadku wystąpienia u dziecka objawów chorobowych.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Procedura nr 6 - Postępowanie w przypadku wystąpienia nieszczęśliwego wypadku dziecka                        w placówce.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</w:p>
    <w:p w:rsidR="00BE10F6" w:rsidRPr="00BE10F6" w:rsidRDefault="00BE10F6" w:rsidP="00BE10F6">
      <w:pPr>
        <w:jc w:val="both"/>
        <w:rPr>
          <w:rFonts w:ascii="Calibri" w:eastAsia="Calibri" w:hAnsi="Calibri" w:cs="Calibri"/>
          <w:b/>
          <w:u w:val="single"/>
        </w:rPr>
      </w:pPr>
      <w:r w:rsidRPr="00BE10F6">
        <w:rPr>
          <w:rFonts w:ascii="Calibri" w:eastAsia="Calibri" w:hAnsi="Calibri" w:cs="Calibri"/>
          <w:b/>
          <w:u w:val="single"/>
        </w:rPr>
        <w:t xml:space="preserve">PROCEDURA NR 1 – PRZYPROWADZANIE DZIECI DO PRZEDSZKOLA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1. Dzieci należy przyprowadzać do przedszkola do godziny 8.15.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2. Potrzebę późniejszego przyprowadzenia dziecka do przedszkola należy zgłosić nauczycielce                  w grupie dzień wcześniej lub telefonicznie w tym samym dniu, ale nie później niż do godziny 9.00.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3. Rodzice lub opiekunowie przyprowadzając dziecko do przedszkola mają obowiązek wprowadzić dziecko do sali i przekazać je pod opiekę nauczycielki. Niedopuszczalne jest pozostawienie dziecka samego pod przedszkolem lub w szatni, tak, aby „samo weszło”.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4. Za dzieci pozostawione bez opieki na terenie przedszkola, nie przekazane pod opiekę nauczycielce, przedszkole nie odpowiada.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5. Dziecko przyprowadzane do przedszkola musi być zdrowe.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6. W trosce o zdrowie innych dzieci, w wypadku podejrzeń nauczycielki o chorobie dziecka (gorączka, kaszel, katar, wysypka lub inne ) nauczycielka ma prawo odmowy przyjęcia dziecka do przedszkola lub zażądania okazania aktualnego zaświadczenia lekarskiego  o stanie zdrowia dziecka.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</w:p>
    <w:p w:rsidR="00BE10F6" w:rsidRPr="00BE10F6" w:rsidRDefault="00BE10F6" w:rsidP="00BE10F6">
      <w:pPr>
        <w:jc w:val="both"/>
        <w:rPr>
          <w:rFonts w:ascii="Calibri" w:eastAsia="Calibri" w:hAnsi="Calibri" w:cs="Calibri"/>
          <w:b/>
          <w:u w:val="single"/>
        </w:rPr>
      </w:pPr>
      <w:r w:rsidRPr="00BE10F6">
        <w:rPr>
          <w:rFonts w:ascii="Calibri" w:eastAsia="Calibri" w:hAnsi="Calibri" w:cs="Calibri"/>
          <w:b/>
          <w:u w:val="single"/>
        </w:rPr>
        <w:t xml:space="preserve">PROCEDURA NR 2 – ODBIÓR DZIECI Z PRZEDSZKOLA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  <w:b/>
          <w:u w:val="single"/>
        </w:rPr>
      </w:pP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1. Dzieci są odbierane z przedszkola przez swoich rodziców lub prawnych opiekunów.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2. Fakt odbierania dziecka z przedszkola, szczególnie gdy odbywa się to z ogrodu przedszkolnego, rodzice powinni zwyczajowo zaakcentować, tak aby nauczyciel odpowiedzialny za dziecko wiedział,  </w:t>
      </w:r>
      <w:proofErr w:type="spellStart"/>
      <w:r w:rsidRPr="00BE10F6">
        <w:rPr>
          <w:rFonts w:ascii="Calibri" w:eastAsia="Calibri" w:hAnsi="Calibri" w:cs="Calibri"/>
        </w:rPr>
        <w:t>źe</w:t>
      </w:r>
      <w:proofErr w:type="spellEnd"/>
      <w:r w:rsidRPr="00BE10F6">
        <w:rPr>
          <w:rFonts w:ascii="Calibri" w:eastAsia="Calibri" w:hAnsi="Calibri" w:cs="Calibri"/>
        </w:rPr>
        <w:t xml:space="preserve"> zostało ono odebrane.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lastRenderedPageBreak/>
        <w:t xml:space="preserve">3. Rodzice lub prawni opiekunowie mogą upoważnić do odbioru dziecka z przedszkola inne osoby pełnoletnie.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4. Osoba niepełnoletnia nie może odbierać dziecka z przedszkola.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5. Rodzice lub prawni opiekunowie podpisując upoważnienie dla innej osoby biorą pełną odpowiedzialność za życie i bezpieczeństwo dziecka w czasie powrotu do domu z upoważnioną osobą.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6. Upoważnienia dokonuje się pisemnie na odpowiednim druku (Załącznik 1)  i musi być                       ono podpisane przez obydwoje rodziców.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7. Druki upoważnień wydaje nauczyciel-wychowawca grupy, do której uczęszcza dziecko.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8. Upoważnienie ważne jest na jeden rok szkolny.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9. Upoważnienia przechowuje nauczyciel w dokumentacji grupy, natomiast w pokoju nauczycielskim powinna znajdować się aktualna lista osób upoważnionych do odbioru dzieci z każdej grupy. Listy powinny być aktualizowane przez nauczycielki grup na bieżąco.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10. Na telefoniczną prośbę rodzica osobie bez pisemnego upoważnienia dziecko nie może być wydane.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11. W razie jednorazowej sytuacji zmuszającej rodziców do odebrania dziecka przez inną osobę             niż wskazana w upoważnieniu, rodzic powinien zgłosić ten fakt rano nauczycielce  w grupie                   wraz z pisemnym upoważnieniem dla tej osoby do odbioru w danym dniu.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12. Na prośbę nauczyciela osoba odbierająca dziecko z przedszkola powinna okazać potwierdzający jej tożsamość dokument ze zdjęciem.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13. Osoba odbierająca dziecko nie może być pod wpływem alkoholu lub środków odurzających.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14. Rodzice lub prawni opiekunowie mają obowiązek odebrania dziecka z przedszkola najpóźniej             do określonego czasu funkcjonowania placówki.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15. W przypadku nieodebrania dziecka z przedszkola w godzinach funkcjonowania placówki             lub w razie zaistnienia okoliczności wymienionych w pkt. 13 nauczyciel odpowiedzialny za dziecko zobowiązany jest do zorganizowania odbioru dziecka przez inną upoważnioną osobę: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a) kontakt telefoniczny z rodzicami;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b) kontakt telefoniczny z inną upoważnioną osobą;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c) przekazanie informacji na policję. 5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16. Do czasu odebrania dziecka przez rodziców, inną upoważnioną osobę lub policję nauczyciel                nie może wyjść z dzieckiem poza teren przedszkola, ani pozostawić dziecka pod opieką innej nieupoważnionej osoby.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>17. W przypadku zaistnienia okoliczności wymienionych w pkt. 13, gdy dziecko zostanie odebrane mimo sprzeciwu nauczyciela, nauczyciel składa zawiadomienie na policję.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  <w:b/>
          <w:u w:val="single"/>
        </w:rPr>
      </w:pPr>
      <w:r w:rsidRPr="00BE10F6">
        <w:rPr>
          <w:rFonts w:ascii="Calibri" w:eastAsia="Calibri" w:hAnsi="Calibri" w:cs="Calibri"/>
          <w:b/>
          <w:u w:val="single"/>
        </w:rPr>
        <w:lastRenderedPageBreak/>
        <w:t xml:space="preserve">PROCEDURA NR 3 – BEZPIECZNY POBYT DZIECI W BUDYNKU PRZEDSZKOLNYM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1. Dzieci przyprowadzane są do przedszkola przez rodziców lub opiekunów prawnych przy czym rodzic lub opiekun odprowadza dziecko do sali.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2. Nauczyciel odpowiada za dziecko z chwilą wejścia dziecka do sali, a kończy odpowiedzialność               w momencie odebrania dziecka przez rodziców, opiekunów  prawnych  lub upoważnione osoby.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3. Za moment odebrania uważa się chwilę pierwszego opuszczenia sali przez dziecko                            wraz  z rodzicem, opiekunem prawnym lub upoważnioną osobą.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4. W przypadku biegania dziecka po szatni po odebraniu przez rodzica, należy zwrócić rodzicowi uwagę na zachowanie dziecka i zobowiązać dziecko do przestrzegania zasad bezpieczeństwa.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5. Nauczyciele zobowiązani są do zawierania z dziećmi umów/reguł warunkujących                                      ich bezpieczeństwo na terenie przedszkola (budynku).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6. W czasie pobytu dzieci w budynku, przebywają one w salach zabaw pod opieką nauczyciela.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7. Zabawy i zajęcia odbywają się w salach, w bezpiecznych warunkach. Za zabawki i sprzęt w sali odpowiada nauczyciel.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8. Dzieci korzystają z łazienki przy sali wg wprowadzonych przez nauczycieli zasad np. zgłaszanie wyjścia do łazienki.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9. Dzieci korzystające z zajęć dodatkowych są podczas tych zajęć pod opieką nauczyciela odpowiedzialnego za te zajęcia. Nauczyciel zajęć dodatkowych odpowiada    za bezpieczeństwo dzieci podczas tych zajęć oraz za przyprowadzanie i odprowadzanie dzieci po zajęciach.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10. Dziecko może samodzielnie wyjść do łazienki, szatni lub do innej sali za wyłączną zgodą                      i pod kontrolą nauczyciela.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11. Dzieci 3 -letnie poruszają się po budynku tylko i wyłącznie pod opieką pracownika przedszkola.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12. Ubiór dziecka oraz obuwie zmienne powinny być wygodne, praktyczne i bezpieczne. Ubiór dziecka nie powinien zawierać ostrych metalowych dodatków zagrażających zdrowiu dziecka.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13. Dzieci nie powinny przynosić biżuterii, a jeśli taką posiadają w czasie pobytu  w przedszkolu odpowiedzialność za to ponosi rodzic.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14. Podczas przebywania w szatni dzieci ubierają się i rozbierają się pod opieką nauczyciela, pomocy nauczyciela (3-latki) i woźnej oddziałowej.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15. Personel przedszkola zobowiązany jest zwracać uwagę na osoby postronne przebywające                  na terenie przedszkola.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16. W pomieszczeniach w których odbywają się zajęcia należy zapewnić temperaturę    co najmniej 18 stopni.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lastRenderedPageBreak/>
        <w:t xml:space="preserve">17. Obowiązkowe wietrzenie sal odbywa się pod nieobecność dzieci. W okresie grzewczym może być otwarte jedno okno, po jednej stronie sali, tak aby nie powodowało przeciągów. 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</w:p>
    <w:p w:rsidR="00BE10F6" w:rsidRPr="00BE10F6" w:rsidRDefault="00BE10F6" w:rsidP="00BE10F6">
      <w:pPr>
        <w:jc w:val="both"/>
        <w:rPr>
          <w:rFonts w:ascii="Calibri" w:eastAsia="Calibri" w:hAnsi="Calibri" w:cs="Calibri"/>
          <w:b/>
          <w:u w:val="single"/>
        </w:rPr>
      </w:pPr>
      <w:r w:rsidRPr="00BE10F6">
        <w:rPr>
          <w:rFonts w:ascii="Calibri" w:eastAsia="Calibri" w:hAnsi="Calibri" w:cs="Calibri"/>
          <w:b/>
          <w:u w:val="single"/>
        </w:rPr>
        <w:t xml:space="preserve">PROCEDURA NR 4 – BEZPIECZNY POBYT DZIECI W OGRODZIE  PRZEDSZKOLNYM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>1. Codziennie rano wyznaczony pracownik (dozorca dzienny) ma obowiązek sprawdzić,                           czy urządzenia ogrodowe są sprawne i nie stanowią żadnego zagrożenia dla zdrowia i życia dzieci  oraz czy na terenie ogrodu nie znajdują się niebezpieczne przedmioty.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>2. Wyjścia do ogrodu powinny być organizowane przez nauczyciela zgodnie z podstawą programową, o ile pozwalają na to warunki pogodowe. Czas zabaw ustala się indywidualnie, stosownie                        do warunków atmosferycznych.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>3. Nie uwzględnia się indywidualnych próśb rodziców o pozostawienie dziecka  w budynku                      ze względu na stan zdrowia.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>4. Rodzice zobowiązani są do dostosowania ubioru dziecka do warunków pogodowych (szczególnie dzieci muszą posiadać czapkę i rękawiczki zimą oraz nakrycie głowy chroniące przed słońcem latem).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5. W okresie zimowym przyjmuje się, że dzieci nie mogą przebywać w ogrodzie przy temperaturze niższej niż -10 °C, podczas zawiei, gołoledzi oraz innych niebezpiecznych zjawisk pogodowych.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6. W okresie letnim przyjmuje się, że dzieci nie mogą przebywać w pełnym słońcu                                   przy temperaturze powyżej 30 °C (mierzone w cieniu). Należy unikać wychodzenia na dwór                        w godzinach największego nasłonecznienia oraz zapewnić dzieciom dostęp do napojów.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7. Za bezpieczeństwo dzieci podczas zabaw w ogrodzie przedszkolnym odpowiada nauczyciel            oraz w grupach młodszych pomoc nauczyciela.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8. Nauczyciel jest zobowiązany do liczenia dzieci przebywających pod jego opieką przed wyjściem           do ogrodu przedszkolnego (w szatni) i przed powrotem dzieci z ogrodu do szatni.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9. Nauczyciel i woźna oddziałowa sprawdzają przed wyjściem do ogrodu czy wszystkie dzieci                   są odpowiednio ubrane, czy wzięły wszystkie potrzebne części garderoby (szaliki, czapki, rękawiczki), czy zmieniły obuwie.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10. Podczas zabaw w ogrodzie przedszkolnym dzieci przebywają tylko w miejscach widocznych              dla nauczyciela, na wyznaczonym dla danej grupy terenie.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11. Dzieci chcące skorzystać z toalety mogą pójść do budynku przedszkolnego za wyłączną zgodą nauczyciela, w grupach młodszych są prowadzone przez pomoc nauczyciela.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12. Rodzic, odbierający dziecko z ogrodu przedszkolnego ma obowiązek osobiście przyjść                        po dziecko na teren ogrodu i przypilnować pożegnania dziecka z nauczycielem i dziećmi.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13. Pierwszeństwo pobytu w ogrodzie przedszkolnym mają dzieci znajdujące się pod opieką nauczyciela.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lastRenderedPageBreak/>
        <w:t xml:space="preserve">14. Rodzice po odebraniu dziecka z przedszkola mogą przebywać na terenie ogrodu przedszkolnego pod warunkiem, że nie ma tam grup przedszkolnych. 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>15. Z chwilą odebrania dziecka z przedszkola Rodzic (upoważniona do odbioru osoba) całkowicie odpowiada za bezpieczeństwo dziecka i jego zabawy w budynku i na terenie ogrodu                            oraz za przestrzeganie „Regulaminu korzystania z urządzeń placu zabaw”.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16. Rodzice mają obowiązek przestrzegania zasad bezpieczeństwa ustalonych w placówce podczas opuszczania terenu ogrodu: trzymanie dziecka za rękę, zwracanie uwagi na sposób zachowania się dziecka ( nie bieganie, nie deptanie i nie niszczenie roślin ogrodowych  i kwiatów), zamykanie bramki wejściowej.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17. Każdy pracownik przedszkola jest zobowiązany do zwrócenia uwagi i zareagowania                              w przypadku niewłaściwego zachowania się dziecka lub przebywania dziecka na terenie niedozwolonym oraz do poinformowania nauczyciela o zaistniałej sytuacji.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  <w:b/>
          <w:u w:val="single"/>
        </w:rPr>
      </w:pPr>
      <w:r w:rsidRPr="00BE10F6">
        <w:rPr>
          <w:rFonts w:ascii="Calibri" w:eastAsia="Calibri" w:hAnsi="Calibri" w:cs="Calibri"/>
          <w:b/>
          <w:u w:val="single"/>
        </w:rPr>
        <w:t xml:space="preserve">PROCEDURA NR 5 – POSTĘPOWANIE W PRZYPADKU WYSTĄPIENIA U DZIECI OBJAWÓW CHOROBOWYCH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1. Rodzice przyprowadzają do przedszkola TYLKO DZIECI ZDROWE.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2. W stanach infekcji, chorób skórnych, zakaźnych oraz po urazach (złamania,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zabiegi chirurgiczne i inne) dziecko nie może uczęszczać do przedszkola do czasu całkowitego wyleczenia.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3. Rodzice mają obowiązek zgłaszania nauczycielowi lub dyrektorowi wszelkich poważnych dolegliwości i chorób zakaźnych dziecka.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4. W celu zapewnienia bezpiecznych i higienicznych warunków pobytu dzieci w przedszkolu nauczyciel może nie przyjąć dziecka, u którego widać wyraźne objawy infekcji.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>5. Przy odbiorze dziecka z przedszkola nauczycielka podaje rodzicom informację  o niepokojącym samopoczuciu lub zauważonych zmianach w zachowaniu dziecka w czasie pobytu w przedszkolu.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6. W czasie pobytu dziecka w przedszkolu, w przypadku zaobserwowania wystąpienia  lub zgłoszenia przez dziecko niepokojących objawów złego samopoczucia, stanowiącego zagrożenie                             dla prawidłowego funkcjonowania samego dziecka oraz innych dzieci  w przedszkolu                     (m.in. uporczywy kaszel, uporczywy katar, wymioty, biegunka, ból brzucha, ból ucha, wysypka niewiadomego pochodzenia, podwyższona temperatura, urazy i inne) nauczycielka ma obowiązek powiadomienia telefonicznego rodzica o stanie zdrowia dziecka.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7. Po otrzymaniu od nauczyciela informacji o stanie zdrowia dziecka rodzic jest zobowiązany                   do niezwłocznego odebrania dziecka z przedszkola.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lastRenderedPageBreak/>
        <w:t xml:space="preserve">8. W przypadku wystąpienia u dziecka choroby zakaźnej przedszkole ma prawo żądać  od rodzica,          a rodzice są zobowiązani do przedłożenia zaświadczenia lekarskiego potwierdzającego zakończenie leczenia.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9. W przypadku stwierdzenia u dziecka alergii różnego typu (np. pokarmowej i związanych                        z tym szczególnych wymagań żywieniowych) rodzice są zobowiązani do przedłożenia zaświadczenia lekarskiego wskazującego rodzaj alergii, co jest warunkiem zastosowania   u dziecka zaleconej diety.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10. W przedszkolu nie podaje się dzieciom żadnych leków doustnych, wziewnych                                  oraz w postaci zastrzyków, maści i żelu.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11. Rodzic zobowiązany jest do regularnego sprawdzania włosów i skóry głowy dziecka                             w celu wykrywania ewentualnej obecności wszy lub gnid oraz w wypadku zaobserwowania choroby niezwłocznie powiadomić o tym fakcie przedszkole.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12. W przypadku podejrzenia przez nauczyciela wszawicy u dziecka, powiadamia on o tym rodziców, którzy są zobowiązani do niezwłocznego odebrania dziecka z przedszkola   i podjęcia leczenia.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13. Przedszkole niezwłocznie powiadamia innych rodziców o wystąpieniu przypadków wszawicy wśród dzieci.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14. W trakcie leczenia dziecko powinno pozostać w domu, żeby zapobiec przenoszeniu się wszawicy na inne dzieci uczęszczające do przedszkola. Dziecko wraca do przedszkola    po zakończeniu leczenia, z czystą głową.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16. Obowiązek wykonania zabiegów w celu skutecznego usunięcia wszawicy spoczywa                                na rodzicach.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</w:p>
    <w:p w:rsidR="00BE10F6" w:rsidRPr="00BE10F6" w:rsidRDefault="00BE10F6" w:rsidP="00BE10F6">
      <w:pPr>
        <w:jc w:val="both"/>
        <w:rPr>
          <w:rFonts w:ascii="Calibri" w:eastAsia="Calibri" w:hAnsi="Calibri" w:cs="Calibri"/>
          <w:b/>
          <w:u w:val="single"/>
        </w:rPr>
      </w:pPr>
      <w:r w:rsidRPr="00BE10F6">
        <w:rPr>
          <w:rFonts w:ascii="Calibri" w:eastAsia="Calibri" w:hAnsi="Calibri" w:cs="Calibri"/>
          <w:b/>
          <w:u w:val="single"/>
        </w:rPr>
        <w:t xml:space="preserve">PROCEDURA NR 6 – POSTĘPOWANIE W PRZYPADKU WYSTĄPIENIA NIESZCZĘŚLIWEGO WYPADKU DZIECKA W PLACÓWCE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  <w:b/>
          <w:u w:val="single"/>
        </w:rPr>
      </w:pP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Nauczyciel powinien podjąć następujące kroki: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1. Zapewnia opiekę i w miarę możliwości udziela dziecku doraźnej pomocy przed medycznej.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2. Powiadamia dyrektora placówki i rodziców/ prawnych opiekunów dziecka o nieszczęśliwym wypadku.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3. Jeśli zachodzi konieczność, wzywa na miejsce lekarza.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4. Domaga się pisemnej opinii lekarza stwierdzającej, czy poszkodowane dziecko doznało ciężkich uszkodzeń.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5. Sporządza notatkę służbową, w której opisuje przebieg zdarzenia.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lastRenderedPageBreak/>
        <w:t>W razie wypadku powodującego ciężkie uszkodzenia ciała, wypadku zbiorowego   lub śmiertelnego, dyrektor lub inny pracownik przedszkola, który powziął wiadomość  o wypadku podejmuje następujące działania: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1. Niezwłocznie zapewnia poszkodowanemu pomoc i opiekę.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2. Sprowadza fachową pomoc medyczną.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3. W miarę możliwości udziela poszkodowanemu pierwszej pomocy.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</w:p>
    <w:p w:rsidR="00BE10F6" w:rsidRPr="00BE10F6" w:rsidRDefault="00BE10F6" w:rsidP="00BE10F6">
      <w:pPr>
        <w:jc w:val="both"/>
        <w:rPr>
          <w:rFonts w:ascii="Calibri" w:eastAsia="Calibri" w:hAnsi="Calibri" w:cs="Calibri"/>
          <w:b/>
        </w:rPr>
      </w:pPr>
      <w:r w:rsidRPr="00BE10F6">
        <w:rPr>
          <w:rFonts w:ascii="Calibri" w:eastAsia="Calibri" w:hAnsi="Calibri" w:cs="Calibri"/>
          <w:b/>
        </w:rPr>
        <w:t xml:space="preserve">Dyrektor lub upoważniony przez niego pracownik ma obowiązek: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1. Niezwłocznie powiadomić o wypadku rodziców/ prawnych opiekunów dziecka, inspektora BHP, organ prowadzący, radę rodziców, prokuratora i kuratora oświaty.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2. Zabezpieczyć miejsce wypadku w sposób wykluczający dopuszczenie osób niepowołanych.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3. Powołać zespół powypadkowy, który ustali okoliczności i przyczyny wypadku i sporządzić protokół powypadkowy.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4. Zatwierdzić protokół podpisany przez zespół powypadkowy, doręczyć niezwłocznie rodzicom                 i pouczyć ich o sposobie i trybie odwołania.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5. O wypadku, do którego doszło w wyniku zatrucia zawiadomić niezwłocznie państwowego inspektora sanitarnego.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</w:p>
    <w:p w:rsidR="00BE10F6" w:rsidRPr="00BE10F6" w:rsidRDefault="00BE10F6" w:rsidP="00BE10F6">
      <w:pPr>
        <w:jc w:val="both"/>
        <w:rPr>
          <w:rFonts w:ascii="Calibri" w:eastAsia="Calibri" w:hAnsi="Calibri" w:cs="Calibri"/>
          <w:b/>
        </w:rPr>
      </w:pPr>
      <w:r w:rsidRPr="00BE10F6">
        <w:rPr>
          <w:rFonts w:ascii="Calibri" w:eastAsia="Calibri" w:hAnsi="Calibri" w:cs="Calibri"/>
          <w:b/>
        </w:rPr>
        <w:t xml:space="preserve">W razie zauważenia niebezpiecznych przedmiotów u dziecka nauczyciel powinien: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1. Zabrać dziecku przedmiot i zabezpieczyć go.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2. Powiadomić dyrektora.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3. Powiadomić rodziców/opiekunów dziecka o powstałym zagrożeniu.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4.Przeprowadzić rozmowę z rodzicami, w celu wyjaśnienia zaistniałej sytuacji i uświadomić                     im konsekwencje zabawy takimi przedmiotami.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5. Oddać niebezpieczny przedmiot rodzicom. </w:t>
      </w:r>
    </w:p>
    <w:p w:rsidR="00BE10F6" w:rsidRPr="00BE10F6" w:rsidRDefault="00BE10F6" w:rsidP="00BE10F6">
      <w:pPr>
        <w:jc w:val="both"/>
        <w:rPr>
          <w:rFonts w:ascii="Calibri" w:eastAsia="Calibri" w:hAnsi="Calibri" w:cs="Calibri"/>
        </w:rPr>
      </w:pPr>
      <w:r w:rsidRPr="00BE10F6">
        <w:rPr>
          <w:rFonts w:ascii="Calibri" w:eastAsia="Calibri" w:hAnsi="Calibri" w:cs="Calibri"/>
        </w:rPr>
        <w:t xml:space="preserve">6. Sporządzić notatkę służbową. </w:t>
      </w:r>
    </w:p>
    <w:p w:rsidR="00BE10F6" w:rsidRPr="00BE10F6" w:rsidRDefault="00BE10F6" w:rsidP="00BE10F6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10F6">
        <w:rPr>
          <w:rFonts w:ascii="Times New Roman" w:eastAsia="Calibri" w:hAnsi="Times New Roman" w:cs="Times New Roman"/>
          <w:sz w:val="24"/>
          <w:szCs w:val="24"/>
          <w:lang w:eastAsia="en-US"/>
        </w:rPr>
        <w:t>Procedura wchodzi w życie z dniem 10.02.2012r.</w:t>
      </w:r>
    </w:p>
    <w:p w:rsidR="00B04451" w:rsidRDefault="00B04451"/>
    <w:sectPr w:rsidR="00B04451" w:rsidSect="00B04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0733F"/>
    <w:multiLevelType w:val="multilevel"/>
    <w:tmpl w:val="3454C9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D17FE8"/>
    <w:rsid w:val="002C420E"/>
    <w:rsid w:val="005A0FA8"/>
    <w:rsid w:val="00B04451"/>
    <w:rsid w:val="00BE10F6"/>
    <w:rsid w:val="00D1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FE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2501</Words>
  <Characters>15010</Characters>
  <Application>Microsoft Office Word</Application>
  <DocSecurity>0</DocSecurity>
  <Lines>125</Lines>
  <Paragraphs>34</Paragraphs>
  <ScaleCrop>false</ScaleCrop>
  <Company/>
  <LinksUpToDate>false</LinksUpToDate>
  <CharactersWithSpaces>17477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2016-03-05T21:09:00Z</dcterms:created>
  <dcterms:modified xsi:type="dcterms:W3CDTF">2016-03-05T21:19:00Z</dcterms:modified>
</cp:coreProperties>
</file>